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"/>
        <w:gridCol w:w="77"/>
        <w:gridCol w:w="120"/>
        <w:gridCol w:w="144"/>
        <w:gridCol w:w="262"/>
        <w:gridCol w:w="266"/>
        <w:gridCol w:w="144"/>
        <w:gridCol w:w="268"/>
        <w:gridCol w:w="63"/>
        <w:gridCol w:w="101"/>
        <w:gridCol w:w="158"/>
        <w:gridCol w:w="226"/>
        <w:gridCol w:w="20"/>
        <w:gridCol w:w="100"/>
        <w:gridCol w:w="336"/>
        <w:gridCol w:w="28"/>
        <w:gridCol w:w="260"/>
        <w:gridCol w:w="80"/>
        <w:gridCol w:w="22"/>
        <w:gridCol w:w="138"/>
        <w:gridCol w:w="145"/>
        <w:gridCol w:w="215"/>
        <w:gridCol w:w="54"/>
        <w:gridCol w:w="119"/>
        <w:gridCol w:w="156"/>
        <w:gridCol w:w="19"/>
        <w:gridCol w:w="60"/>
        <w:gridCol w:w="72"/>
        <w:gridCol w:w="456"/>
        <w:gridCol w:w="72"/>
        <w:gridCol w:w="147"/>
        <w:gridCol w:w="45"/>
        <w:gridCol w:w="199"/>
        <w:gridCol w:w="328"/>
        <w:gridCol w:w="73"/>
        <w:gridCol w:w="96"/>
        <w:gridCol w:w="85"/>
        <w:gridCol w:w="89"/>
        <w:gridCol w:w="140"/>
        <w:gridCol w:w="97"/>
        <w:gridCol w:w="280"/>
        <w:gridCol w:w="221"/>
        <w:gridCol w:w="210"/>
        <w:gridCol w:w="174"/>
        <w:gridCol w:w="170"/>
        <w:gridCol w:w="87"/>
        <w:gridCol w:w="228"/>
        <w:gridCol w:w="115"/>
        <w:gridCol w:w="125"/>
        <w:gridCol w:w="393"/>
        <w:gridCol w:w="341"/>
        <w:gridCol w:w="202"/>
        <w:gridCol w:w="102"/>
        <w:gridCol w:w="90"/>
        <w:gridCol w:w="126"/>
        <w:gridCol w:w="171"/>
        <w:gridCol w:w="259"/>
        <w:gridCol w:w="170"/>
        <w:gridCol w:w="168"/>
        <w:gridCol w:w="93"/>
        <w:gridCol w:w="454"/>
        <w:gridCol w:w="407"/>
      </w:tblGrid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55581C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Отправитель (наименование, адрес, страна)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Absender</w:t>
            </w:r>
            <w:r>
              <w:rPr>
                <w:rFonts w:ascii="Arial" w:hAnsi="Arial" w:cs="Arial"/>
                <w:sz w:val="10"/>
                <w:szCs w:val="10"/>
              </w:rPr>
              <w:t xml:space="preserve"> (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Name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Anschrift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2065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  <w:t>Международная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  <w:t>товарно-транспортная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  <w:t>накладная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b/>
                <w:bCs/>
                <w:spacing w:val="20"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  <w:lang w:val="en-US"/>
              </w:rPr>
              <w:t>Internationaler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pacing w:val="20"/>
                <w:sz w:val="11"/>
                <w:szCs w:val="11"/>
                <w:lang w:val="en-US"/>
              </w:rPr>
              <w:t>Frachtbrief</w:t>
            </w:r>
          </w:p>
        </w:tc>
        <w:tc>
          <w:tcPr>
            <w:tcW w:w="3101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E73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ge">
                        <wp:posOffset>131445</wp:posOffset>
                      </wp:positionV>
                      <wp:extent cx="346075" cy="182245"/>
                      <wp:effectExtent l="0" t="0" r="0" b="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1822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57510" id="Oval 3" o:spid="_x0000_s1026" style="position:absolute;margin-left:15.5pt;margin-top:10.35pt;width:27.25pt;height:14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PYbwIAAOwEAAAOAAAAZHJzL2Uyb0RvYy54bWysVFFv2yAQfp+0/4B4T22nTppYdaoqTqZJ&#10;3Vqp2w8ggGM0DAxInG7qf9+BnSx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" filled="f" strokeweight="1.5pt">
                      <w10:wrap anchory="page"/>
                    </v:oval>
                  </w:pict>
                </mc:Fallback>
              </mc:AlternateConten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  <w:gridSpan w:val="14"/>
            <w:vMerge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63B8E" w:rsidRDefault="00463B8E">
            <w:pPr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463B8E">
            <w:pPr>
              <w:ind w:left="336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CMR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5" w:type="dxa"/>
            <w:gridSpan w:val="1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ind w:left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01" w:type="dxa"/>
            <w:gridSpan w:val="1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E73B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2000250</wp:posOffset>
                      </wp:positionH>
                      <wp:positionV relativeFrom="page">
                        <wp:posOffset>72390</wp:posOffset>
                      </wp:positionV>
                      <wp:extent cx="155575" cy="6093460"/>
                      <wp:effectExtent l="0" t="0" r="0" b="0"/>
                      <wp:wrapNone/>
                      <wp:docPr id="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6093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609A2" w:rsidRDefault="00F609A2" w:rsidP="00F609A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При перевозке опасного груза указывать кроме возможного разрешения класс, цифру а также, в случае необходимости, букву опасного груза.</w:t>
                                  </w:r>
                                </w:p>
                                <w:p w:rsidR="00F609A2" w:rsidRDefault="00F609A2" w:rsidP="00F609A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>Bei gefährlichen Gütern ist, außer der eventuellen Bescheiniging auf der letzten Linie der Rubrik anzugeben: die Klasse, die Ziffer sowie gegebenenfalls der Buchstabe.</w:t>
                                  </w:r>
                                </w:p>
                              </w:txbxContent>
                            </wps:txbx>
                            <wps:bodyPr rot="0" vert="vert" wrap="square" lIns="18000" tIns="10800" rIns="18000" bIns="1080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" o:spid="_x0000_s1026" type="#_x0000_t202" style="position:absolute;left:0;text-align:left;margin-left:157.5pt;margin-top:5.7pt;width:12.25pt;height:47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" o:allowoverlap="f" stroked="f">
                      <v:textbox style="layout-flow:vertical;mso-fit-shape-to-text:t" inset=".5mm,.3mm,.5mm,.3mm">
                        <w:txbxContent>
                          <w:p w:rsidR="00F609A2" w:rsidRDefault="00F609A2" w:rsidP="00F609A2">
                            <w:pPr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При перевозке опасного груза указывать кроме возможного разрешения класс, цифру а также, в случае необходимости, букву опасного груза.</w:t>
                            </w:r>
                          </w:p>
                          <w:p w:rsidR="00F609A2" w:rsidRDefault="00F609A2" w:rsidP="00F609A2">
                            <w:pPr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>Bei gefährlichen Gütern ist, außer der eventuellen Bescheiniging auf der letzten Linie der Rubrik anzugeben: die Klasse, die Ziffer sowie gegebenenfalls der Buchstabe.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3" w:type="dxa"/>
            <w:gridSpan w:val="16"/>
            <w:vMerge w:val="restart"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Данная перевозка, несмотря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ни на какие прочие договоры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осуществляется в соответствии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 условиями Конвенции о договоре</w:t>
            </w:r>
          </w:p>
          <w:p w:rsidR="00463B8E" w:rsidRDefault="00463B8E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международной дорожной перевозки</w:t>
            </w:r>
          </w:p>
          <w:p w:rsidR="00463B8E" w:rsidRPr="00BB598A" w:rsidRDefault="00463B8E" w:rsidP="00BB598A">
            <w:pPr>
              <w:spacing w:line="216" w:lineRule="auto"/>
              <w:ind w:left="22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грузов (</w:t>
            </w:r>
            <w:r w:rsidR="00BB598A">
              <w:rPr>
                <w:rFonts w:ascii="Arial" w:hAnsi="Arial" w:cs="Arial"/>
                <w:sz w:val="10"/>
                <w:szCs w:val="10"/>
              </w:rPr>
              <w:t>КДПГ)</w:t>
            </w:r>
          </w:p>
        </w:tc>
        <w:tc>
          <w:tcPr>
            <w:tcW w:w="2583" w:type="dxa"/>
            <w:gridSpan w:val="12"/>
            <w:vMerge w:val="restar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Diese Beförderung unterliegt trotz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einer gegenteiligen Abmachung den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Beatimmungen des Übereinkommens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über den Beförderungsvertrag im</w:t>
            </w:r>
          </w:p>
          <w:p w:rsidR="00463B8E" w:rsidRDefault="00463B8E">
            <w:pPr>
              <w:spacing w:line="216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internat. Straßengüterverkehr (CMR)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6"/>
            <w:vMerge/>
            <w:tcBorders>
              <w:top w:val="nil"/>
              <w:left w:val="single" w:sz="8" w:space="0" w:color="auto"/>
              <w:bottom w:val="single" w:sz="6" w:space="0" w:color="auto"/>
              <w:right w:val="nil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2"/>
            <w:vMerge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6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gridSpan w:val="12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Получатель (наименование, адрес, страна)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9"/>
                <w:szCs w:val="9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Empf</w:t>
            </w:r>
            <w:r>
              <w:rPr>
                <w:rFonts w:ascii="Arial" w:hAnsi="Arial" w:cs="Arial"/>
                <w:sz w:val="10"/>
                <w:szCs w:val="10"/>
              </w:rPr>
              <w:t>ä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nger</w:t>
            </w:r>
            <w:r>
              <w:rPr>
                <w:rFonts w:ascii="Arial" w:hAnsi="Arial" w:cs="Arial"/>
                <w:sz w:val="10"/>
                <w:szCs w:val="10"/>
              </w:rPr>
              <w:t xml:space="preserve"> (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Name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Anschrift</w:t>
            </w:r>
            <w:r>
              <w:rPr>
                <w:rFonts w:ascii="Arial" w:hAnsi="Arial" w:cs="Arial"/>
                <w:sz w:val="10"/>
                <w:szCs w:val="10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  <w:r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4823" w:type="dxa"/>
            <w:gridSpan w:val="2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Перевозчик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(</w:t>
            </w:r>
            <w:r>
              <w:rPr>
                <w:rFonts w:ascii="Arial" w:hAnsi="Arial" w:cs="Arial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</w:rPr>
              <w:t>адрес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</w:rPr>
              <w:t>страна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Frachtführer (Name, Anschrift, Land)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E73BCD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-194310</wp:posOffset>
                      </wp:positionH>
                      <wp:positionV relativeFrom="page">
                        <wp:posOffset>2407920</wp:posOffset>
                      </wp:positionV>
                      <wp:extent cx="133350" cy="601472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6014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0A68" w:rsidRDefault="00960A68">
                                  <w:pPr>
                                    <w:tabs>
                                      <w:tab w:val="left" w:pos="2835"/>
                                      <w:tab w:val="left" w:pos="3402"/>
                                      <w:tab w:val="left" w:pos="4253"/>
                                      <w:tab w:val="left" w:pos="4820"/>
                                    </w:tabs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>Заполняются отправителем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1-15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включая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21+22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</w:rPr>
                                    <w:tab/>
                                    <w:t>Позиции, выделенные рамкой, заполняются перевозчиком.</w:t>
                                  </w:r>
                                </w:p>
                                <w:p w:rsidR="00960A68" w:rsidRDefault="00960A68">
                                  <w:pPr>
                                    <w:tabs>
                                      <w:tab w:val="left" w:pos="2835"/>
                                      <w:tab w:val="left" w:pos="3402"/>
                                      <w:tab w:val="left" w:pos="4253"/>
                                      <w:tab w:val="left" w:pos="4820"/>
                                    </w:tabs>
                                    <w:spacing w:line="192" w:lineRule="auto"/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>Auszufüllen unter der Verantwortung des Absenders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  <w:t>einschlieBlich</w:t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sz w:val="10"/>
                                      <w:szCs w:val="10"/>
                                      <w:lang w:val="de-DE"/>
                                    </w:rPr>
                                    <w:tab/>
                                    <w:t>Die mit fett gedruckten Linien eingerahmten Rubriken müssen vom Frachtführer ausgefüllt werden.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5.3pt;margin-top:189.6pt;width:10.5pt;height:47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" o:allowincell="f" filled="f" stroked="f" strokeweight=".25pt">
                      <v:textbox style="layout-flow:vertical;mso-layout-flow-alt:bottom-to-top" inset="0,0,0,0">
                        <w:txbxContent>
                          <w:p w:rsidR="00960A68" w:rsidRDefault="00960A68">
                            <w:pPr>
                              <w:tabs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</w:tabs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Заполняются отправителем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1-15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включая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21+22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ab/>
                              <w:t>Позиции, выделенные рамкой, заполняются перевозчиком.</w:t>
                            </w:r>
                          </w:p>
                          <w:p w:rsidR="00960A68" w:rsidRDefault="00960A68">
                            <w:pPr>
                              <w:tabs>
                                <w:tab w:val="left" w:pos="2835"/>
                                <w:tab w:val="left" w:pos="3402"/>
                                <w:tab w:val="left" w:pos="4253"/>
                                <w:tab w:val="left" w:pos="4820"/>
                              </w:tabs>
                              <w:spacing w:line="192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>Auszufüllen unter der Verantwortung des Absenders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  <w:t>einschlieBlich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  <w:lang w:val="de-DE"/>
                              </w:rPr>
                              <w:tab/>
                              <w:t>Die mit fett gedruckten Linien eingerahmten Rubriken müssen vom Frachtführer ausgefüllt werden.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Место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разгрузки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груза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9"/>
                <w:szCs w:val="9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Auslieferungsort des Gutes</w:t>
            </w:r>
          </w:p>
        </w:tc>
        <w:tc>
          <w:tcPr>
            <w:tcW w:w="34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17</w:t>
            </w:r>
          </w:p>
        </w:tc>
        <w:tc>
          <w:tcPr>
            <w:tcW w:w="4823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Последующий перевозчик (наименование, адрес, страна)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Nachfolgende Frachtführer (Name, Anschrift, Land)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Место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Ort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Страна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Место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дата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погрузки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груза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Ort und Tag der Ubernahme des Gutes</w: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Место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Ort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Страна /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Land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43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18</w:t>
            </w:r>
          </w:p>
        </w:tc>
        <w:tc>
          <w:tcPr>
            <w:tcW w:w="4823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Оговорки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замечания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перевозчика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Vorbehalte und Bemerkungeh der Frachtführer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8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ind w:left="113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Дата 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Datum</w:t>
            </w:r>
          </w:p>
        </w:tc>
        <w:tc>
          <w:tcPr>
            <w:tcW w:w="4297" w:type="dxa"/>
            <w:gridSpan w:val="29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4900" w:type="dxa"/>
            <w:gridSpan w:val="33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Прилагаемые документы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Beigefügte Dokumente</w: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E73BCD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56515</wp:posOffset>
                      </wp:positionV>
                      <wp:extent cx="5989320" cy="18129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89320" cy="181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0A68" w:rsidRDefault="00960A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</w:p>
                                <w:p w:rsidR="00960A68" w:rsidRDefault="00960A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C0C0"/>
                                      <w:sz w:val="144"/>
                                      <w:szCs w:val="14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C0C0"/>
                                      <w:sz w:val="144"/>
                                      <w:szCs w:val="144"/>
                                      <w:lang w:val="en-US"/>
                                    </w:rPr>
                                    <w:t>CMR</w:t>
                                  </w:r>
                                </w:p>
                                <w:p w:rsidR="00960A68" w:rsidRDefault="00960A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40"/>
                                      <w:szCs w:val="40"/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3.3pt;margin-top:4.45pt;width:471.6pt;height:14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" o:allowincell="f" filled="f" stroked="f">
                      <v:textbox>
                        <w:txbxContent>
                          <w:p w:rsidR="00960A68" w:rsidRDefault="00960A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960A68" w:rsidRDefault="00960A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C0C0"/>
                                <w:sz w:val="144"/>
                                <w:szCs w:val="144"/>
                                <w:lang w:val="en-US"/>
                              </w:rPr>
                              <w:t>CMR</w:t>
                            </w:r>
                          </w:p>
                          <w:p w:rsidR="00960A68" w:rsidRDefault="00960A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E73BCD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>
                      <wp:simplePos x="0" y="0"/>
                      <wp:positionH relativeFrom="column">
                        <wp:posOffset>1954530</wp:posOffset>
                      </wp:positionH>
                      <wp:positionV relativeFrom="paragraph">
                        <wp:posOffset>60325</wp:posOffset>
                      </wp:positionV>
                      <wp:extent cx="2682240" cy="1155700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2240" cy="1155700"/>
                              </a:xfrm>
                              <a:prstGeom prst="ellipse">
                                <a:avLst/>
                              </a:prstGeom>
                              <a:noFill/>
                              <a:ln w="1270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B1CAA" id="Oval 6" o:spid="_x0000_s1026" style="position:absolute;margin-left:153.9pt;margin-top:4.75pt;width:211.2pt;height:9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" o:allowincell="f" filled="f" strokecolor="silver" strokeweight="10pt"/>
                  </w:pict>
                </mc:Fallback>
              </mc:AlternateContent>
            </w:r>
            <w:r w:rsidR="00463B8E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4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Знаки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номера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Kennzeichen und Nummern</w:t>
            </w:r>
          </w:p>
        </w:tc>
        <w:tc>
          <w:tcPr>
            <w:tcW w:w="2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5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P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Количество мест</w:t>
            </w:r>
          </w:p>
          <w:p w:rsidR="00463B8E" w:rsidRP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Anzahl der Packstücke</w:t>
            </w:r>
          </w:p>
        </w:tc>
        <w:tc>
          <w:tcPr>
            <w:tcW w:w="2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4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Род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упаковки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Art der Verpackung</w:t>
            </w:r>
          </w:p>
        </w:tc>
        <w:tc>
          <w:tcPr>
            <w:tcW w:w="3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91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Наименование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груза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Bezeichnung des Gutes</w:t>
            </w:r>
          </w:p>
        </w:tc>
        <w:tc>
          <w:tcPr>
            <w:tcW w:w="3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4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Статист. №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Statistik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 - Nr.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5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Вес брутто, кг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Bruttogew</w:t>
            </w:r>
            <w:r>
              <w:rPr>
                <w:rFonts w:ascii="Arial" w:hAnsi="Arial" w:cs="Arial"/>
                <w:sz w:val="10"/>
                <w:szCs w:val="10"/>
              </w:rPr>
              <w:t xml:space="preserve">.,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kg</w:t>
            </w: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5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Объем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, </w:t>
            </w:r>
            <w:r>
              <w:rPr>
                <w:rFonts w:ascii="Arial" w:hAnsi="Arial" w:cs="Arial"/>
                <w:sz w:val="10"/>
                <w:szCs w:val="10"/>
              </w:rPr>
              <w:t>м</w:t>
            </w:r>
            <w:r>
              <w:rPr>
                <w:rFonts w:ascii="Arial" w:hAnsi="Arial" w:cs="Arial"/>
                <w:sz w:val="10"/>
                <w:szCs w:val="10"/>
                <w:vertAlign w:val="superscript"/>
                <w:lang w:val="de-DE"/>
              </w:rPr>
              <w:t>3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Umfang in m3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460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Класс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Klasse</w:t>
            </w:r>
          </w:p>
        </w:tc>
        <w:tc>
          <w:tcPr>
            <w:tcW w:w="114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Цифра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Zifer</w:t>
            </w:r>
          </w:p>
        </w:tc>
        <w:tc>
          <w:tcPr>
            <w:tcW w:w="112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Буква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Buchstabe</w:t>
            </w:r>
          </w:p>
        </w:tc>
        <w:tc>
          <w:tcPr>
            <w:tcW w:w="99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ДОПОЛ.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ADR</w:t>
            </w:r>
          </w:p>
        </w:tc>
        <w:tc>
          <w:tcPr>
            <w:tcW w:w="112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13</w:t>
            </w:r>
          </w:p>
        </w:tc>
        <w:tc>
          <w:tcPr>
            <w:tcW w:w="4823" w:type="dxa"/>
            <w:gridSpan w:val="32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Указания отправителя (таможенная и прочая обработка)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Anweisungen des Absenders (Zoll-und sonstige amtliche Behandlung)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19</w:t>
            </w:r>
          </w:p>
        </w:tc>
        <w:tc>
          <w:tcPr>
            <w:tcW w:w="948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Подлежит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оплате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: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Zu zahlen vom:</w:t>
            </w:r>
          </w:p>
        </w:tc>
        <w:tc>
          <w:tcPr>
            <w:tcW w:w="1292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Отправитель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Absender</w:t>
            </w:r>
          </w:p>
        </w:tc>
        <w:tc>
          <w:tcPr>
            <w:tcW w:w="1291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Валюта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Währung</w:t>
            </w:r>
          </w:p>
        </w:tc>
        <w:tc>
          <w:tcPr>
            <w:tcW w:w="12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Получатель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Empfänger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Ставка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Fracht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Скидки</w:t>
            </w:r>
          </w:p>
          <w:p w:rsidR="00463B8E" w:rsidRDefault="00463B8E">
            <w:pPr>
              <w:tabs>
                <w:tab w:val="right" w:pos="1206"/>
              </w:tabs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Ermäßigungen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ab/>
              <w:t>–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Разность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Zwischensumme</w:t>
            </w:r>
          </w:p>
        </w:tc>
        <w:tc>
          <w:tcPr>
            <w:tcW w:w="8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5169" w:type="dxa"/>
            <w:gridSpan w:val="3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Надбавки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Zuschläge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61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Объявленная стоимость груза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Adgabe des Wertes des Gutes</w:t>
            </w:r>
          </w:p>
        </w:tc>
        <w:tc>
          <w:tcPr>
            <w:tcW w:w="355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Дополнительные сборы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Nebengeb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ü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hren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922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(при превышении предела ответственности предусмотренного гл. 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IV</w:t>
            </w:r>
            <w:r>
              <w:rPr>
                <w:rFonts w:ascii="Arial" w:hAnsi="Arial" w:cs="Arial"/>
                <w:sz w:val="10"/>
                <w:szCs w:val="10"/>
              </w:rPr>
              <w:t>, ст. 23,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п. 3 указывается только после согласования дополнительной платы к фракту)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1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Прочие</w:t>
            </w:r>
          </w:p>
          <w:p w:rsidR="00463B8E" w:rsidRDefault="00463B8E">
            <w:pPr>
              <w:tabs>
                <w:tab w:val="right" w:pos="1206"/>
              </w:tabs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Sonstiges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ab/>
              <w:t>+</w:t>
            </w:r>
          </w:p>
        </w:tc>
        <w:tc>
          <w:tcPr>
            <w:tcW w:w="89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6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92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(wenn der Wert des Gutes den It. Kap. IV, Art. 23, Ab. 3 bestimmten Höchstbetrag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ubersteigt, so wird er erst nach Vereinbarung des Zuschlages zur Fracht angewiesen)</w:t>
            </w:r>
          </w:p>
        </w:tc>
        <w:tc>
          <w:tcPr>
            <w:tcW w:w="124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291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Итого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к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оплате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Zu zahlende Ges.-Su.</w:t>
            </w:r>
          </w:p>
        </w:tc>
        <w:tc>
          <w:tcPr>
            <w:tcW w:w="89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39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64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88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  <w:tc>
          <w:tcPr>
            <w:tcW w:w="40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de-DE"/>
              </w:rPr>
              <w:t>14</w:t>
            </w:r>
          </w:p>
        </w:tc>
        <w:tc>
          <w:tcPr>
            <w:tcW w:w="93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Возврат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Rückerstattung</w:t>
            </w:r>
          </w:p>
        </w:tc>
        <w:tc>
          <w:tcPr>
            <w:tcW w:w="1560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pct10" w:color="auto" w:fill="auto"/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7108" w:type="dxa"/>
            <w:gridSpan w:val="4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15</w:t>
            </w:r>
          </w:p>
        </w:tc>
        <w:tc>
          <w:tcPr>
            <w:tcW w:w="136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Условия оплаты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Frachtzahlungsanweisungen</w:t>
            </w:r>
          </w:p>
        </w:tc>
        <w:tc>
          <w:tcPr>
            <w:tcW w:w="3455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4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20</w:t>
            </w:r>
          </w:p>
        </w:tc>
        <w:tc>
          <w:tcPr>
            <w:tcW w:w="1607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Особые согласованные условия 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Besondere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>Vereinbarungen</w:t>
            </w:r>
          </w:p>
        </w:tc>
        <w:tc>
          <w:tcPr>
            <w:tcW w:w="321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франко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Frei</w:t>
            </w:r>
          </w:p>
        </w:tc>
        <w:tc>
          <w:tcPr>
            <w:tcW w:w="455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61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нефранко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Unfrei</w:t>
            </w:r>
          </w:p>
        </w:tc>
        <w:tc>
          <w:tcPr>
            <w:tcW w:w="4559" w:type="dxa"/>
            <w:gridSpan w:val="3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66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7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Составлена в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Ausgefertigt in</w:t>
            </w:r>
          </w:p>
        </w:tc>
        <w:tc>
          <w:tcPr>
            <w:tcW w:w="2477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Дата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am</w:t>
            </w:r>
          </w:p>
        </w:tc>
        <w:tc>
          <w:tcPr>
            <w:tcW w:w="244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155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Груз получен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Gut empfangen</w:t>
            </w:r>
          </w:p>
        </w:tc>
        <w:tc>
          <w:tcPr>
            <w:tcW w:w="1551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</w:rPr>
              <w:t>Дата</w:t>
            </w:r>
          </w:p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Datum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22</w:t>
            </w:r>
          </w:p>
        </w:tc>
        <w:tc>
          <w:tcPr>
            <w:tcW w:w="3096" w:type="dxa"/>
            <w:gridSpan w:val="20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23</w:t>
            </w:r>
          </w:p>
        </w:tc>
        <w:tc>
          <w:tcPr>
            <w:tcW w:w="3101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63B8E" w:rsidRDefault="00463B8E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 xml:space="preserve">am </w:t>
            </w:r>
            <w:r>
              <w:rPr>
                <w:rFonts w:ascii="Arial" w:hAnsi="Arial" w:cs="Arial"/>
                <w:sz w:val="10"/>
                <w:szCs w:val="10"/>
              </w:rPr>
              <w:t>“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B8E" w:rsidRDefault="00463B8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”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63B8E" w:rsidRDefault="00463B8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5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Прибытие под погрузку</w:t>
            </w:r>
          </w:p>
          <w:p w:rsidR="00463B8E" w:rsidRPr="00463B8E" w:rsidRDefault="00463B8E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Ankunft</w:t>
            </w:r>
            <w:r w:rsidRPr="0046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f</w:t>
            </w:r>
            <w:r w:rsidRPr="00463B8E">
              <w:rPr>
                <w:rFonts w:ascii="Arial" w:hAnsi="Arial" w:cs="Arial"/>
                <w:sz w:val="10"/>
                <w:szCs w:val="10"/>
              </w:rPr>
              <w:t>ü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r</w:t>
            </w:r>
            <w:r w:rsidRPr="00463B8E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Einladung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час.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мин.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  <w:tc>
          <w:tcPr>
            <w:tcW w:w="1200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63B8E" w:rsidRDefault="00463B8E">
            <w:pPr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Путевой лист №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B8E" w:rsidRDefault="00463B8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“</w:t>
            </w:r>
          </w:p>
        </w:tc>
        <w:tc>
          <w:tcPr>
            <w:tcW w:w="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3B8E" w:rsidRDefault="00463B8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”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463B8E" w:rsidRDefault="00463B8E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19</w:t>
            </w:r>
          </w:p>
        </w:tc>
        <w:tc>
          <w:tcPr>
            <w:tcW w:w="140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Прибытие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под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разгрузку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Ankunft für Ausladung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час.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мин.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155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Убытие</w:t>
            </w:r>
          </w:p>
          <w:p w:rsidR="00463B8E" w:rsidRDefault="00463B8E">
            <w:pPr>
              <w:spacing w:line="192" w:lineRule="auto"/>
              <w:ind w:left="340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Abfahrt</w:t>
            </w:r>
          </w:p>
        </w:tc>
        <w:tc>
          <w:tcPr>
            <w:tcW w:w="6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час.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мин.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  <w:tc>
          <w:tcPr>
            <w:tcW w:w="9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63B8E" w:rsidRDefault="00463B8E">
            <w:pPr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Фамилии</w:t>
            </w:r>
          </w:p>
        </w:tc>
        <w:tc>
          <w:tcPr>
            <w:tcW w:w="22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Убытие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Abfahrt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час.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Uhr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мин.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Min.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42" w:type="dxa"/>
            <w:gridSpan w:val="2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6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63B8E" w:rsidRDefault="00463B8E">
            <w:pPr>
              <w:ind w:left="34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водителей</w:t>
            </w:r>
          </w:p>
        </w:tc>
        <w:tc>
          <w:tcPr>
            <w:tcW w:w="225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16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42" w:type="dxa"/>
            <w:gridSpan w:val="2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9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4" w:type="dxa"/>
            <w:gridSpan w:val="16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42" w:type="dxa"/>
            <w:gridSpan w:val="22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штамп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отправителя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Unterschrift und Stempel des Absenders</w:t>
            </w:r>
          </w:p>
        </w:tc>
        <w:tc>
          <w:tcPr>
            <w:tcW w:w="3449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штамп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перевозчика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Unterschrift und Stempel des Frachtführers</w:t>
            </w:r>
          </w:p>
        </w:tc>
        <w:tc>
          <w:tcPr>
            <w:tcW w:w="3444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0"/>
                <w:szCs w:val="10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</w:rPr>
              <w:t>Подпись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и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штамп</w:t>
            </w:r>
            <w:r>
              <w:rPr>
                <w:rFonts w:ascii="Arial" w:hAnsi="Arial" w:cs="Arial"/>
                <w:sz w:val="10"/>
                <w:szCs w:val="10"/>
                <w:lang w:val="de-DE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>получателя</w:t>
            </w:r>
          </w:p>
          <w:p w:rsidR="00463B8E" w:rsidRDefault="00463B8E">
            <w:pPr>
              <w:spacing w:line="16" w:lineRule="atLeast"/>
              <w:ind w:left="57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0"/>
                <w:szCs w:val="10"/>
                <w:lang w:val="de-DE"/>
              </w:rPr>
              <w:t>Unterschrift und Stempel des Empfängers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236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Регистрац. номер/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Amtl</w:t>
            </w:r>
            <w:r>
              <w:rPr>
                <w:rFonts w:ascii="Arial" w:hAnsi="Arial" w:cs="Arial"/>
                <w:sz w:val="10"/>
                <w:szCs w:val="10"/>
              </w:rPr>
              <w:t xml:space="preserve">.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Kennzeichen</w:t>
            </w:r>
          </w:p>
          <w:p w:rsidR="00463B8E" w:rsidRDefault="00463B8E">
            <w:pPr>
              <w:tabs>
                <w:tab w:val="right" w:pos="2136"/>
              </w:tabs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Тягач/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Kfz</w:t>
            </w:r>
            <w:r>
              <w:rPr>
                <w:rFonts w:ascii="Arial" w:hAnsi="Arial" w:cs="Arial"/>
                <w:sz w:val="10"/>
                <w:szCs w:val="10"/>
              </w:rPr>
              <w:tab/>
              <w:t>Полуприцеп/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Anh</w:t>
            </w:r>
            <w:r>
              <w:rPr>
                <w:rFonts w:ascii="Arial" w:hAnsi="Arial" w:cs="Arial"/>
                <w:sz w:val="10"/>
                <w:szCs w:val="10"/>
              </w:rPr>
              <w:t>ä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nger</w:t>
            </w: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247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tabs>
                <w:tab w:val="center" w:pos="1072"/>
              </w:tabs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ab/>
              <w:t>Марка/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Typ</w:t>
            </w:r>
          </w:p>
          <w:p w:rsidR="00463B8E" w:rsidRDefault="00463B8E">
            <w:pPr>
              <w:tabs>
                <w:tab w:val="right" w:pos="2152"/>
              </w:tabs>
              <w:spacing w:line="192" w:lineRule="auto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Тягач/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Kfz</w:t>
            </w:r>
            <w:r>
              <w:rPr>
                <w:rFonts w:ascii="Arial" w:hAnsi="Arial" w:cs="Arial"/>
                <w:sz w:val="10"/>
                <w:szCs w:val="10"/>
              </w:rPr>
              <w:tab/>
              <w:t>Полуприцеп/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Anh</w:t>
            </w:r>
            <w:r>
              <w:rPr>
                <w:rFonts w:ascii="Arial" w:hAnsi="Arial" w:cs="Arial"/>
                <w:sz w:val="10"/>
                <w:szCs w:val="10"/>
              </w:rPr>
              <w:t>ä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nger</w:t>
            </w:r>
          </w:p>
        </w:tc>
        <w:tc>
          <w:tcPr>
            <w:tcW w:w="34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463B8E" w:rsidRDefault="00463B8E">
            <w:pPr>
              <w:spacing w:line="216" w:lineRule="auto"/>
              <w:ind w:right="57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1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Тариф </w:t>
            </w:r>
            <w:r>
              <w:rPr>
                <w:rFonts w:ascii="Arial" w:hAnsi="Arial" w:cs="Arial"/>
                <w:sz w:val="10"/>
                <w:szCs w:val="10"/>
                <w:lang w:val="en-US"/>
              </w:rPr>
              <w:t>I</w:t>
            </w:r>
          </w:p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 1 км</w:t>
            </w:r>
          </w:p>
        </w:tc>
        <w:tc>
          <w:tcPr>
            <w:tcW w:w="86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Тарифное</w:t>
            </w:r>
          </w:p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расстояние</w:t>
            </w:r>
          </w:p>
        </w:tc>
        <w:tc>
          <w:tcPr>
            <w:tcW w:w="86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% за испол.</w:t>
            </w:r>
          </w:p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тягача/п/пр.</w:t>
            </w:r>
          </w:p>
        </w:tc>
        <w:tc>
          <w:tcPr>
            <w:tcW w:w="8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Поясной</w:t>
            </w:r>
          </w:p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коэфф.</w:t>
            </w:r>
          </w:p>
        </w:tc>
        <w:tc>
          <w:tcPr>
            <w:tcW w:w="8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Прочие</w:t>
            </w:r>
          </w:p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доплаты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Сумма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2582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7" w:type="dxa"/>
            <w:gridSpan w:val="18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0" w:type="dxa"/>
            <w:gridSpan w:val="7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2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63B8E" w:rsidRDefault="00463B8E">
            <w:pPr>
              <w:spacing w:line="21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28</w:t>
            </w:r>
          </w:p>
        </w:tc>
        <w:tc>
          <w:tcPr>
            <w:tcW w:w="108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Тарифное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расстояние, км</w:t>
            </w:r>
          </w:p>
        </w:tc>
        <w:tc>
          <w:tcPr>
            <w:tcW w:w="56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Схема</w:t>
            </w:r>
          </w:p>
        </w:tc>
        <w:tc>
          <w:tcPr>
            <w:tcW w:w="8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</w:t>
            </w:r>
          </w:p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 1 т</w:t>
            </w:r>
          </w:p>
        </w:tc>
        <w:tc>
          <w:tcPr>
            <w:tcW w:w="8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Надбавки</w:t>
            </w:r>
          </w:p>
        </w:tc>
        <w:tc>
          <w:tcPr>
            <w:tcW w:w="82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Скидки</w:t>
            </w:r>
          </w:p>
        </w:tc>
        <w:tc>
          <w:tcPr>
            <w:tcW w:w="8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Прочие</w:t>
            </w:r>
          </w:p>
          <w:p w:rsidR="00463B8E" w:rsidRDefault="00463B8E">
            <w:pPr>
              <w:spacing w:line="192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доплаты</w:t>
            </w: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 оплате</w:t>
            </w: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Отчисления</w:t>
            </w:r>
          </w:p>
        </w:tc>
        <w:tc>
          <w:tcPr>
            <w:tcW w:w="184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II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Оплачено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заказчиком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8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 оплате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63B8E" w:rsidRDefault="00463B8E">
            <w:pPr>
              <w:spacing w:line="216" w:lineRule="auto"/>
              <w:ind w:left="57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29</w:t>
            </w:r>
          </w:p>
        </w:tc>
        <w:tc>
          <w:tcPr>
            <w:tcW w:w="10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Валюта</w:t>
            </w:r>
          </w:p>
        </w:tc>
        <w:tc>
          <w:tcPr>
            <w:tcW w:w="184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Код плательщика</w:t>
            </w: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Тариф</w:t>
            </w:r>
          </w:p>
          <w:p w:rsidR="00463B8E" w:rsidRDefault="00463B8E">
            <w:pPr>
              <w:spacing w:line="192" w:lineRule="auto"/>
              <w:ind w:left="57"/>
              <w:rPr>
                <w:rFonts w:ascii="Arial" w:hAnsi="Arial" w:cs="Arial"/>
                <w:sz w:val="10"/>
                <w:szCs w:val="10"/>
                <w:lang w:val="en-US"/>
              </w:rPr>
            </w:pPr>
            <w:r>
              <w:rPr>
                <w:rFonts w:ascii="Arial" w:hAnsi="Arial" w:cs="Arial"/>
                <w:sz w:val="10"/>
                <w:szCs w:val="10"/>
                <w:lang w:val="en-US"/>
              </w:rPr>
              <w:t>III</w:t>
            </w: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63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8"/>
        </w:trPr>
        <w:tc>
          <w:tcPr>
            <w:tcW w:w="46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63B8E" w:rsidRDefault="00463B8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4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27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02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83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3B8E" w:rsidRDefault="00463B8E">
            <w:pPr>
              <w:ind w:left="57" w:right="57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463B8E" w:rsidRPr="00E15AA5" w:rsidRDefault="00E15AA5" w:rsidP="00E15AA5">
      <w:pPr>
        <w:jc w:val="center"/>
      </w:pPr>
      <w:r>
        <w:br/>
      </w:r>
      <w:r>
        <w:br/>
      </w:r>
      <w:r>
        <w:lastRenderedPageBreak/>
        <w:t>Пример заполнения</w:t>
      </w:r>
      <w:r>
        <w:br/>
      </w:r>
      <w:r w:rsidR="00E73BCD">
        <w:rPr>
          <w:noProof/>
        </w:rPr>
        <w:drawing>
          <wp:inline distT="0" distB="0" distL="0" distR="0">
            <wp:extent cx="6657975" cy="9296400"/>
            <wp:effectExtent l="0" t="0" r="0" b="0"/>
            <wp:docPr id="1" name="Рисунок 1" descr="пример C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мер C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sectPr w:rsidR="00463B8E" w:rsidRPr="00E15AA5" w:rsidSect="00A21CA4">
      <w:footerReference w:type="default" r:id="rId7"/>
      <w:pgSz w:w="11906" w:h="16838" w:code="9"/>
      <w:pgMar w:top="567" w:right="567" w:bottom="397" w:left="851" w:header="284" w:footer="284" w:gutter="0"/>
      <w:cols w:space="709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67E" w:rsidRDefault="00F4367E">
      <w:r>
        <w:separator/>
      </w:r>
    </w:p>
  </w:endnote>
  <w:endnote w:type="continuationSeparator" w:id="0">
    <w:p w:rsidR="00F4367E" w:rsidRDefault="00F4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68" w:rsidRPr="005726BE" w:rsidRDefault="00960A68" w:rsidP="005726BE">
    <w:pPr>
      <w:pStyle w:val="a4"/>
      <w:jc w:val="right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67E" w:rsidRDefault="00F4367E">
      <w:r>
        <w:separator/>
      </w:r>
    </w:p>
  </w:footnote>
  <w:footnote w:type="continuationSeparator" w:id="0">
    <w:p w:rsidR="00F4367E" w:rsidRDefault="00F43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8E"/>
    <w:rsid w:val="00463B8E"/>
    <w:rsid w:val="0052655E"/>
    <w:rsid w:val="00530847"/>
    <w:rsid w:val="0055581C"/>
    <w:rsid w:val="005726BE"/>
    <w:rsid w:val="00762682"/>
    <w:rsid w:val="00842BAA"/>
    <w:rsid w:val="00925522"/>
    <w:rsid w:val="00960A68"/>
    <w:rsid w:val="00A21CA4"/>
    <w:rsid w:val="00A708DD"/>
    <w:rsid w:val="00AD5B1C"/>
    <w:rsid w:val="00BB598A"/>
    <w:rsid w:val="00D47B26"/>
    <w:rsid w:val="00E15AA5"/>
    <w:rsid w:val="00E73BCD"/>
    <w:rsid w:val="00F41F96"/>
    <w:rsid w:val="00F4367E"/>
    <w:rsid w:val="00F6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  <v:textbox style="layout-flow:vertical;mso-fit-shape-to-text:t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5F6DA1EC-71EF-4855-B50D-497EF1305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5726B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598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товарно-транспортная накладная Internationaler Frachtbrief (CMR)</vt:lpstr>
    </vt:vector>
  </TitlesOfParts>
  <Company/>
  <LinksUpToDate>false</LinksUpToDate>
  <CharactersWithSpaces>3529</CharactersWithSpaces>
  <SharedDoc>false</SharedDoc>
  <HyperlinkBase>http://sklad-zakonov.narod.ru/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товарно-транспортная накладная Internationaler Frachtbrief (CMR)</dc:title>
  <dc:subject>СКЛАД ЗАКОНОВ О МЕЖДУНАРОДНЫХ ПЕРЕВОЗКАХ</dc:subject>
  <dc:creator>СКЛАД ЗАКОНОВ</dc:creator>
  <cp:keywords>Типовая форма международной транспортной накладной Internationaler Frachtbrief (CMR)</cp:keywords>
  <dc:description/>
  <cp:lastModifiedBy>Кузьменко Савелий Сергеевич</cp:lastModifiedBy>
  <cp:revision>2</cp:revision>
  <cp:lastPrinted>2001-11-16T05:16:00Z</cp:lastPrinted>
  <dcterms:created xsi:type="dcterms:W3CDTF">2024-09-06T06:40:00Z</dcterms:created>
  <dcterms:modified xsi:type="dcterms:W3CDTF">2024-09-06T06:40:00Z</dcterms:modified>
</cp:coreProperties>
</file>